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069A322A"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AD759F">
        <w:rPr>
          <w:rFonts w:ascii="Arial" w:hAnsi="Arial" w:cs="Arial"/>
          <w:b/>
          <w:sz w:val="48"/>
          <w:szCs w:val="48"/>
          <w:lang w:val="es-MX"/>
        </w:rPr>
        <w:t>UNICA SALGAR</w:t>
      </w:r>
      <w:r w:rsidR="00D06859" w:rsidRPr="003C7BBE">
        <w:rPr>
          <w:rFonts w:ascii="Arial" w:hAnsi="Arial" w:cs="Arial"/>
          <w:b/>
          <w:sz w:val="48"/>
          <w:szCs w:val="48"/>
          <w:lang w:val="es-MX"/>
        </w:rPr>
        <w:t xml:space="preserve"> </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00000">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579E3423"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bookmarkStart w:id="2" w:name="_Hlk122344572"/>
      <w:r w:rsidR="00AD759F">
        <w:rPr>
          <w:rFonts w:ascii="Arial" w:hAnsi="Arial" w:cs="Arial"/>
          <w:b/>
          <w:noProof/>
          <w:sz w:val="24"/>
          <w:szCs w:val="24"/>
        </w:rPr>
        <w:t>UNICA DE SALGAR</w:t>
      </w:r>
      <w:bookmarkEnd w:id="2"/>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01463C24"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9034D5" w:rsidRPr="009034D5">
        <w:rPr>
          <w:rFonts w:ascii="Arial" w:hAnsi="Arial" w:cs="Arial"/>
          <w:b/>
          <w:noProof/>
          <w:sz w:val="24"/>
          <w:szCs w:val="24"/>
        </w:rPr>
        <w:t xml:space="preserve">NOTARIA </w:t>
      </w:r>
      <w:r w:rsidR="00AD759F" w:rsidRPr="00AD759F">
        <w:rPr>
          <w:rFonts w:ascii="Arial" w:hAnsi="Arial" w:cs="Arial"/>
          <w:b/>
          <w:noProof/>
          <w:sz w:val="24"/>
          <w:szCs w:val="24"/>
        </w:rPr>
        <w:t>UNICA DE SALGAR</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A135B1" w:rsidRPr="009034D5">
        <w:rPr>
          <w:rFonts w:ascii="Arial" w:hAnsi="Arial" w:cs="Arial"/>
          <w:b/>
          <w:noProof/>
          <w:sz w:val="24"/>
          <w:szCs w:val="24"/>
        </w:rPr>
        <w:t xml:space="preserve">NOTARIA </w:t>
      </w:r>
      <w:r w:rsidR="00AD759F" w:rsidRPr="00AD759F">
        <w:rPr>
          <w:rFonts w:ascii="Arial" w:hAnsi="Arial" w:cs="Arial"/>
          <w:b/>
          <w:noProof/>
          <w:sz w:val="24"/>
          <w:szCs w:val="24"/>
        </w:rPr>
        <w:t>UNICA DE SALGAR</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52E200B4"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NOTARIA </w:t>
      </w:r>
      <w:r w:rsidR="00AD759F" w:rsidRPr="00AD759F">
        <w:rPr>
          <w:rFonts w:ascii="Arial" w:hAnsi="Arial" w:cs="Arial"/>
          <w:b/>
          <w:noProof/>
          <w:sz w:val="24"/>
          <w:szCs w:val="24"/>
        </w:rPr>
        <w:t>UNICA DE SALGAR</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06DDFE2A"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Pr="005969BB">
        <w:rPr>
          <w:rFonts w:ascii="Arial" w:hAnsi="Arial" w:cs="Arial"/>
          <w:b/>
          <w:noProof/>
          <w:sz w:val="24"/>
          <w:szCs w:val="24"/>
        </w:rPr>
        <w:t xml:space="preserve">NOTARIA </w:t>
      </w:r>
      <w:r w:rsidR="00AD759F" w:rsidRPr="00AD759F">
        <w:rPr>
          <w:rFonts w:ascii="Arial" w:hAnsi="Arial" w:cs="Arial"/>
          <w:b/>
          <w:noProof/>
          <w:sz w:val="24"/>
          <w:szCs w:val="24"/>
        </w:rPr>
        <w:t>UNICA DE SALGAR</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309F6BC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NOTARIA </w:t>
      </w:r>
      <w:r w:rsidR="00AD759F" w:rsidRPr="00AD759F">
        <w:rPr>
          <w:rFonts w:ascii="Arial" w:hAnsi="Arial" w:cs="Arial"/>
          <w:b/>
          <w:noProof/>
          <w:sz w:val="24"/>
          <w:szCs w:val="24"/>
        </w:rPr>
        <w:t>UNICA DE SALGAR</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746AB7AC"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NOTARIA </w:t>
      </w:r>
      <w:r w:rsidR="00AD759F" w:rsidRPr="00AD759F">
        <w:rPr>
          <w:rFonts w:ascii="Arial" w:hAnsi="Arial" w:cs="Arial"/>
          <w:b/>
          <w:noProof/>
          <w:sz w:val="24"/>
          <w:szCs w:val="24"/>
        </w:rPr>
        <w:t>UNICA DE SALGAR</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3D047B80"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NOTARIA </w:t>
      </w:r>
      <w:r w:rsidR="00AD759F" w:rsidRPr="00AD759F">
        <w:rPr>
          <w:rFonts w:ascii="Arial" w:hAnsi="Arial" w:cs="Arial"/>
          <w:b/>
          <w:noProof/>
          <w:sz w:val="24"/>
          <w:szCs w:val="24"/>
        </w:rPr>
        <w:t>UNICA DE SALGAR</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12403A27"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NOTARIA </w:t>
      </w:r>
      <w:r w:rsidR="00AD759F" w:rsidRPr="00AD759F">
        <w:rPr>
          <w:rFonts w:ascii="Arial" w:hAnsi="Arial" w:cs="Arial"/>
          <w:b/>
          <w:noProof/>
          <w:sz w:val="24"/>
          <w:szCs w:val="24"/>
        </w:rPr>
        <w:t>UNICA DE SALGAR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F7611D9"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AD759F" w:rsidRPr="00AD759F">
        <w:rPr>
          <w:rFonts w:ascii="Arial" w:hAnsi="Arial" w:cs="Arial"/>
          <w:b/>
          <w:noProof/>
          <w:sz w:val="24"/>
          <w:szCs w:val="24"/>
        </w:rPr>
        <w:t>UNICA DE SALGAR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w:t>
      </w:r>
      <w:r w:rsidR="00B21899" w:rsidRPr="00D06859">
        <w:rPr>
          <w:rFonts w:ascii="Arial" w:hAnsi="Arial" w:cs="Arial"/>
          <w:sz w:val="24"/>
          <w:szCs w:val="24"/>
        </w:rPr>
        <w:lastRenderedPageBreak/>
        <w:t xml:space="preserve">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NOTARIA </w:t>
      </w:r>
      <w:r w:rsidR="00AD759F" w:rsidRPr="00AD759F">
        <w:rPr>
          <w:rFonts w:ascii="Arial" w:hAnsi="Arial" w:cs="Arial"/>
          <w:b/>
          <w:noProof/>
          <w:sz w:val="24"/>
          <w:szCs w:val="24"/>
        </w:rPr>
        <w:t>UNICA DE SALGAR</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35296F2B"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NOTARIA </w:t>
      </w:r>
      <w:r w:rsidR="00AD759F" w:rsidRPr="00AD759F">
        <w:rPr>
          <w:rFonts w:ascii="Arial" w:hAnsi="Arial" w:cs="Arial"/>
          <w:b/>
          <w:noProof/>
          <w:sz w:val="24"/>
          <w:szCs w:val="24"/>
        </w:rPr>
        <w:t>UNICA DE SALGAR</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NOTARIA </w:t>
      </w:r>
      <w:r w:rsidR="00AD759F" w:rsidRPr="00AD759F">
        <w:rPr>
          <w:rFonts w:ascii="Arial" w:hAnsi="Arial" w:cs="Arial"/>
          <w:b/>
          <w:noProof/>
          <w:sz w:val="24"/>
          <w:szCs w:val="24"/>
        </w:rPr>
        <w:t>UNICA DE SALGAR</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3B13E90"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AD759F" w:rsidRPr="00AD759F">
        <w:rPr>
          <w:rFonts w:ascii="Arial" w:hAnsi="Arial" w:cs="Arial"/>
          <w:b/>
          <w:noProof/>
          <w:sz w:val="24"/>
          <w:szCs w:val="24"/>
        </w:rPr>
        <w:t>UNICA DE SALGAR</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6075905A"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NOTARIA </w:t>
      </w:r>
      <w:r w:rsidR="00AD759F" w:rsidRPr="00AD759F">
        <w:rPr>
          <w:rFonts w:ascii="Arial" w:hAnsi="Arial" w:cs="Arial"/>
          <w:b/>
          <w:noProof/>
          <w:sz w:val="24"/>
          <w:szCs w:val="24"/>
        </w:rPr>
        <w:t>UNICA DE SALGAR</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57A72A0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NOTARIA </w:t>
      </w:r>
      <w:r w:rsidR="00AD759F" w:rsidRPr="00AD759F">
        <w:rPr>
          <w:rFonts w:ascii="Arial" w:hAnsi="Arial" w:cs="Arial"/>
          <w:b/>
          <w:noProof/>
          <w:sz w:val="24"/>
          <w:szCs w:val="24"/>
        </w:rPr>
        <w:t>UNICA DE SALGAR</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587B53C"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AD759F" w:rsidRPr="00AD759F">
        <w:rPr>
          <w:rFonts w:ascii="Arial" w:hAnsi="Arial" w:cs="Arial"/>
          <w:b/>
          <w:noProof/>
          <w:sz w:val="24"/>
          <w:szCs w:val="24"/>
        </w:rPr>
        <w:t>UNICA DE SALGAR</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w:t>
      </w:r>
      <w:r w:rsidR="00A644C0" w:rsidRPr="00D06859">
        <w:rPr>
          <w:rFonts w:ascii="Arial" w:hAnsi="Arial" w:cs="Arial"/>
          <w:sz w:val="24"/>
          <w:szCs w:val="24"/>
        </w:rPr>
        <w:lastRenderedPageBreak/>
        <w:t xml:space="preserve">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NOTARIA </w:t>
      </w:r>
      <w:r w:rsidR="00AD759F" w:rsidRPr="00AD759F">
        <w:rPr>
          <w:rFonts w:ascii="Arial" w:hAnsi="Arial" w:cs="Arial"/>
          <w:b/>
          <w:noProof/>
          <w:sz w:val="24"/>
          <w:szCs w:val="24"/>
        </w:rPr>
        <w:t>UNICA DE SALGAR</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162B6236"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NOTARIA </w:t>
      </w:r>
      <w:r w:rsidR="00AD759F" w:rsidRPr="00AD759F">
        <w:rPr>
          <w:rFonts w:ascii="Arial" w:hAnsi="Arial" w:cs="Arial"/>
          <w:b/>
          <w:noProof/>
          <w:sz w:val="24"/>
          <w:szCs w:val="24"/>
        </w:rPr>
        <w:t>UNICA DE SALGAR</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NOTARIA </w:t>
      </w:r>
      <w:r w:rsidR="00AD759F" w:rsidRPr="00AD759F">
        <w:rPr>
          <w:rFonts w:ascii="Arial" w:hAnsi="Arial" w:cs="Arial"/>
          <w:b/>
          <w:noProof/>
          <w:sz w:val="24"/>
          <w:szCs w:val="24"/>
        </w:rPr>
        <w:t>UNICA DE SALGAR</w:t>
      </w:r>
      <w:r w:rsidR="00AD759F" w:rsidRPr="00AD759F">
        <w:rPr>
          <w:rFonts w:ascii="Arial" w:hAnsi="Arial" w:cs="Arial"/>
          <w:b/>
          <w:noProof/>
          <w:sz w:val="24"/>
          <w:szCs w:val="24"/>
        </w:rPr>
        <w:t xml:space="preserve">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0D0942EC"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7A78FEF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w:t>
      </w:r>
      <w:r w:rsidR="000B5F71" w:rsidRPr="00D06859">
        <w:rPr>
          <w:rFonts w:ascii="Arial" w:hAnsi="Arial" w:cs="Arial"/>
          <w:sz w:val="24"/>
          <w:szCs w:val="24"/>
        </w:rPr>
        <w:lastRenderedPageBreak/>
        <w:t>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10FAD17A"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477367"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004105"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1F2C3338"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AD759F">
        <w:rPr>
          <w:rFonts w:ascii="Arial" w:hAnsi="Arial" w:cs="Arial"/>
          <w:b/>
          <w:noProof/>
          <w:sz w:val="24"/>
          <w:szCs w:val="24"/>
        </w:rPr>
        <w:t>UNICA DE SALGAR</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04C610C"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476527" w:rsidRPr="004748F1">
        <w:rPr>
          <w:rFonts w:ascii="Arial" w:hAnsi="Arial" w:cs="Arial"/>
          <w:b/>
          <w:bCs/>
          <w:sz w:val="24"/>
          <w:szCs w:val="24"/>
        </w:rPr>
        <w:t xml:space="preserve">NOTARIA </w:t>
      </w:r>
      <w:r w:rsidR="00AD759F">
        <w:rPr>
          <w:rFonts w:ascii="Arial" w:hAnsi="Arial" w:cs="Arial"/>
          <w:b/>
          <w:noProof/>
          <w:sz w:val="24"/>
          <w:szCs w:val="24"/>
        </w:rPr>
        <w:t>UNICA DE SALGAR</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147565C"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2B77E5" w:rsidRPr="004748F1">
        <w:rPr>
          <w:rFonts w:ascii="Arial" w:hAnsi="Arial" w:cs="Arial"/>
          <w:b/>
          <w:bCs/>
          <w:sz w:val="24"/>
          <w:szCs w:val="24"/>
        </w:rPr>
        <w:t xml:space="preserve">NOTARIA </w:t>
      </w:r>
      <w:r w:rsidR="00AD759F">
        <w:rPr>
          <w:rFonts w:ascii="Arial" w:hAnsi="Arial" w:cs="Arial"/>
          <w:b/>
          <w:noProof/>
          <w:sz w:val="24"/>
          <w:szCs w:val="24"/>
        </w:rPr>
        <w:t>UNICA DE SALGAR</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385DE6EC"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B77E5"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AF0E81"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lastRenderedPageBreak/>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5796760C"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6300887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E5299"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E5299" w:rsidRPr="004748F1">
        <w:rPr>
          <w:rFonts w:ascii="Arial" w:hAnsi="Arial" w:cs="Arial"/>
          <w:b/>
          <w:bCs/>
          <w:sz w:val="24"/>
          <w:szCs w:val="24"/>
        </w:rPr>
        <w:t xml:space="preserve">NOTARIA </w:t>
      </w:r>
      <w:r w:rsidR="00AD759F" w:rsidRPr="00AD759F">
        <w:rPr>
          <w:rFonts w:ascii="Arial" w:hAnsi="Arial" w:cs="Arial"/>
          <w:b/>
          <w:bCs/>
          <w:sz w:val="24"/>
          <w:szCs w:val="24"/>
        </w:rPr>
        <w:t>UNICA DE SALGAR</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15497" w14:textId="77777777" w:rsidR="00CF3949" w:rsidRDefault="00CF3949" w:rsidP="00281C88">
      <w:pPr>
        <w:spacing w:after="0" w:line="240" w:lineRule="auto"/>
      </w:pPr>
      <w:r>
        <w:separator/>
      </w:r>
    </w:p>
  </w:endnote>
  <w:endnote w:type="continuationSeparator" w:id="0">
    <w:p w14:paraId="4409EDD5" w14:textId="77777777" w:rsidR="00CF3949" w:rsidRDefault="00CF3949"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1811" w14:textId="77777777" w:rsidR="00CF3949" w:rsidRDefault="00CF3949" w:rsidP="00281C88">
      <w:pPr>
        <w:spacing w:after="0" w:line="240" w:lineRule="auto"/>
      </w:pPr>
      <w:r>
        <w:separator/>
      </w:r>
    </w:p>
  </w:footnote>
  <w:footnote w:type="continuationSeparator" w:id="0">
    <w:p w14:paraId="21ADE673" w14:textId="77777777" w:rsidR="00CF3949" w:rsidRDefault="00CF3949"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17A9B70D" w:rsidR="00FD1BF3" w:rsidRPr="00AD759F" w:rsidRDefault="00AD759F" w:rsidP="00A07067">
          <w:pPr>
            <w:jc w:val="center"/>
            <w:rPr>
              <w:rFonts w:ascii="Arial Black" w:hAnsi="Arial Black" w:cs="Arial"/>
              <w:sz w:val="20"/>
            </w:rPr>
          </w:pPr>
          <w:r>
            <w:rPr>
              <w:rFonts w:ascii="Arial Black" w:hAnsi="Arial Black"/>
              <w:noProof/>
              <w:lang w:val="es-CO" w:eastAsia="es-CO"/>
            </w:rPr>
            <mc:AlternateContent>
              <mc:Choice Requires="wps">
                <w:drawing>
                  <wp:anchor distT="0" distB="0" distL="114300" distR="114300" simplePos="0" relativeHeight="251670528" behindDoc="0" locked="0" layoutInCell="1" allowOverlap="1" wp14:anchorId="64E0349A" wp14:editId="5CF39C26">
                    <wp:simplePos x="0" y="0"/>
                    <wp:positionH relativeFrom="column">
                      <wp:posOffset>120650</wp:posOffset>
                    </wp:positionH>
                    <wp:positionV relativeFrom="paragraph">
                      <wp:posOffset>222250</wp:posOffset>
                    </wp:positionV>
                    <wp:extent cx="1019175"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CB452" id="Conector recto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7.5pt" to="89.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" strokecolor="#70ad47 [3209]" strokeweight="1.5pt">
                    <v:stroke joinstyle="miter"/>
                  </v:line>
                </w:pict>
              </mc:Fallback>
            </mc:AlternateContent>
          </w:r>
          <w:r w:rsidR="00C7598B" w:rsidRPr="00AD759F">
            <w:rPr>
              <w:rFonts w:ascii="Arial Black" w:hAnsi="Arial Black"/>
              <w:noProof/>
              <w:lang w:val="es-CO" w:eastAsia="es-CO"/>
            </w:rPr>
            <w:t>NOTARIA</w:t>
          </w:r>
          <w:r w:rsidRPr="00AD759F">
            <w:rPr>
              <w:rFonts w:ascii="Arial Black" w:hAnsi="Arial Black"/>
              <w:noProof/>
              <w:lang w:val="es-CO" w:eastAsia="es-CO"/>
            </w:rPr>
            <w:t xml:space="preserve"> UNICA SALGAR</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D759F"/>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099E"/>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3949"/>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147D"/>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3688</Words>
  <Characters>20290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Fami</cp:lastModifiedBy>
  <cp:revision>2</cp:revision>
  <cp:lastPrinted>2020-10-29T17:40:00Z</cp:lastPrinted>
  <dcterms:created xsi:type="dcterms:W3CDTF">2022-12-19T17:21:00Z</dcterms:created>
  <dcterms:modified xsi:type="dcterms:W3CDTF">2022-12-19T17:21:00Z</dcterms:modified>
</cp:coreProperties>
</file>